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D9" w:rsidRPr="00243ED9" w:rsidRDefault="00243ED9" w:rsidP="00243ED9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43ED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Oświadczenie</w:t>
      </w:r>
      <w:bookmarkStart w:id="0" w:name="_GoBack"/>
      <w:bookmarkEnd w:id="0"/>
    </w:p>
    <w:p w:rsidR="00243ED9" w:rsidRPr="00243ED9" w:rsidRDefault="00243ED9" w:rsidP="00243ED9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43ED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o zmianie terminu rozstrzygnięcia postępowania prowadzonego w trybie konkursu ofert mającego na celu zawarcie umowy o udzielanie świadczeń </w:t>
      </w:r>
    </w:p>
    <w:p w:rsidR="00243ED9" w:rsidRPr="00243ED9" w:rsidRDefault="00243ED9" w:rsidP="00243ED9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43ED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opieki zdrowotnej w rodzaju rehabilitacja lecznicza </w:t>
      </w:r>
    </w:p>
    <w:p w:rsidR="0071344B" w:rsidRDefault="0071344B"/>
    <w:p w:rsidR="00243ED9" w:rsidRPr="00243ED9" w:rsidRDefault="00243ED9" w:rsidP="00243ED9">
      <w:pPr>
        <w:jc w:val="both"/>
        <w:rPr>
          <w:rFonts w:ascii="Times New Roman" w:hAnsi="Times New Roman" w:cs="Times New Roman"/>
          <w:sz w:val="24"/>
          <w:szCs w:val="24"/>
        </w:rPr>
      </w:pPr>
      <w:r w:rsidRPr="00243ED9">
        <w:rPr>
          <w:rFonts w:ascii="Times New Roman" w:hAnsi="Times New Roman" w:cs="Times New Roman"/>
          <w:sz w:val="24"/>
          <w:szCs w:val="24"/>
        </w:rPr>
        <w:t xml:space="preserve">Dyrektor Śląskiego Oddziału Wojewódzkiego Narodowego Funduszu Zdrowia w Katowicach informuje o zmianie terminu rozstrzygnięcia postępowania prowadzonego w trybie konkursu ofert, mającego na celu zawarcie umowy o udzielanie świadczeń opieki zdrowotnej w rodzaju </w:t>
      </w:r>
      <w:r>
        <w:rPr>
          <w:rFonts w:ascii="Times New Roman" w:hAnsi="Times New Roman" w:cs="Times New Roman"/>
          <w:sz w:val="24"/>
          <w:szCs w:val="24"/>
        </w:rPr>
        <w:t>rehabilitacja lecznicza</w:t>
      </w:r>
      <w:r w:rsidRPr="00243ED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43ED9" w:rsidRPr="00243ED9" w:rsidRDefault="00243ED9" w:rsidP="00243ED9">
      <w:pPr>
        <w:jc w:val="both"/>
        <w:rPr>
          <w:rFonts w:ascii="Times New Roman" w:hAnsi="Times New Roman" w:cs="Times New Roman"/>
          <w:sz w:val="24"/>
          <w:szCs w:val="24"/>
        </w:rPr>
      </w:pPr>
      <w:r w:rsidRPr="00243ED9">
        <w:rPr>
          <w:rFonts w:ascii="Times New Roman" w:hAnsi="Times New Roman" w:cs="Times New Roman"/>
          <w:sz w:val="24"/>
          <w:szCs w:val="24"/>
        </w:rPr>
        <w:t>w postępowaniu: 12-23-000417/REH/05/1/05.4300.309.02/01</w:t>
      </w:r>
      <w:r w:rsidRPr="00243ED9">
        <w:rPr>
          <w:rFonts w:ascii="Times New Roman" w:hAnsi="Times New Roman" w:cs="Times New Roman"/>
          <w:sz w:val="24"/>
          <w:szCs w:val="24"/>
        </w:rPr>
        <w:tab/>
      </w:r>
    </w:p>
    <w:p w:rsidR="00243ED9" w:rsidRDefault="00243ED9" w:rsidP="00243ED9">
      <w:pPr>
        <w:jc w:val="both"/>
        <w:rPr>
          <w:rFonts w:ascii="Times New Roman" w:hAnsi="Times New Roman" w:cs="Times New Roman"/>
          <w:sz w:val="24"/>
          <w:szCs w:val="24"/>
        </w:rPr>
      </w:pPr>
      <w:r w:rsidRPr="00243ED9">
        <w:rPr>
          <w:rFonts w:ascii="Times New Roman" w:hAnsi="Times New Roman" w:cs="Times New Roman"/>
          <w:sz w:val="24"/>
          <w:szCs w:val="24"/>
        </w:rPr>
        <w:t>Dotychczas obowiązujący termin rozstrzygnięcia ww. postępowania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ED9" w:rsidRPr="00243ED9" w:rsidRDefault="00243ED9" w:rsidP="00243ED9">
      <w:pPr>
        <w:jc w:val="both"/>
        <w:rPr>
          <w:rFonts w:ascii="Times New Roman" w:hAnsi="Times New Roman" w:cs="Times New Roman"/>
          <w:sz w:val="24"/>
          <w:szCs w:val="24"/>
        </w:rPr>
      </w:pPr>
      <w:r w:rsidRPr="00243ED9">
        <w:rPr>
          <w:rFonts w:ascii="Times New Roman" w:hAnsi="Times New Roman" w:cs="Times New Roman"/>
          <w:b/>
          <w:sz w:val="24"/>
          <w:szCs w:val="24"/>
        </w:rPr>
        <w:t>31 stycznia 2023</w:t>
      </w:r>
      <w:r w:rsidRPr="00243ED9">
        <w:rPr>
          <w:rFonts w:ascii="Times New Roman" w:hAnsi="Times New Roman" w:cs="Times New Roman"/>
          <w:sz w:val="24"/>
          <w:szCs w:val="24"/>
        </w:rPr>
        <w:t xml:space="preserve">  </w:t>
      </w:r>
      <w:r w:rsidRPr="00243ED9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ED9">
        <w:rPr>
          <w:rFonts w:ascii="Times New Roman" w:hAnsi="Times New Roman" w:cs="Times New Roman"/>
          <w:b/>
          <w:sz w:val="24"/>
          <w:szCs w:val="24"/>
        </w:rPr>
        <w:t>zastępuje się terminem: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ED9">
        <w:rPr>
          <w:rFonts w:ascii="Times New Roman" w:hAnsi="Times New Roman" w:cs="Times New Roman"/>
          <w:b/>
          <w:sz w:val="24"/>
          <w:szCs w:val="24"/>
        </w:rPr>
        <w:t>17 lutego 2023</w:t>
      </w:r>
      <w:r w:rsidRPr="00243ED9">
        <w:rPr>
          <w:rFonts w:ascii="Times New Roman" w:hAnsi="Times New Roman" w:cs="Times New Roman"/>
          <w:sz w:val="24"/>
          <w:szCs w:val="24"/>
        </w:rPr>
        <w:t xml:space="preserve"> </w:t>
      </w:r>
      <w:r w:rsidRPr="00243ED9">
        <w:rPr>
          <w:rFonts w:ascii="Times New Roman" w:hAnsi="Times New Roman" w:cs="Times New Roman"/>
          <w:b/>
          <w:sz w:val="24"/>
          <w:szCs w:val="24"/>
        </w:rPr>
        <w:t>r.</w:t>
      </w:r>
    </w:p>
    <w:p w:rsidR="00243ED9" w:rsidRPr="00243ED9" w:rsidRDefault="00243ED9" w:rsidP="00243E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3ED9" w:rsidRPr="00243ED9" w:rsidRDefault="00243ED9" w:rsidP="00243E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3ED9" w:rsidRPr="00243ED9" w:rsidRDefault="00243ED9" w:rsidP="00243E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ED9">
        <w:rPr>
          <w:rFonts w:ascii="Times New Roman" w:hAnsi="Times New Roman" w:cs="Times New Roman"/>
          <w:b/>
          <w:sz w:val="24"/>
          <w:szCs w:val="24"/>
        </w:rPr>
        <w:t>Pozostała treść ww. ogłoszeń o postępowaniach w trybie konkursu ofert pozostaje bez zmian.</w:t>
      </w:r>
    </w:p>
    <w:p w:rsidR="00243ED9" w:rsidRPr="00243ED9" w:rsidRDefault="00243ED9">
      <w:pPr>
        <w:rPr>
          <w:rFonts w:ascii="Times New Roman" w:hAnsi="Times New Roman" w:cs="Times New Roman"/>
          <w:sz w:val="24"/>
          <w:szCs w:val="24"/>
        </w:rPr>
      </w:pPr>
    </w:p>
    <w:sectPr w:rsidR="00243ED9" w:rsidRPr="0024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04"/>
    <w:rsid w:val="00243ED9"/>
    <w:rsid w:val="0071344B"/>
    <w:rsid w:val="00E02604"/>
    <w:rsid w:val="00E7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AD5B"/>
  <w15:chartTrackingRefBased/>
  <w15:docId w15:val="{AB6D7DA1-287F-4653-BD58-58264E96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ED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Potrawa Alicja</dc:creator>
  <cp:keywords/>
  <dc:description/>
  <cp:lastModifiedBy>Potrawa Alicja</cp:lastModifiedBy>
  <cp:revision>2</cp:revision>
  <dcterms:created xsi:type="dcterms:W3CDTF">2023-01-31T13:04:00Z</dcterms:created>
  <dcterms:modified xsi:type="dcterms:W3CDTF">2023-01-31T13:29:00Z</dcterms:modified>
</cp:coreProperties>
</file>